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KARTA ZGŁOSZENIA FORMY TANECZNE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(WYPEŁNIĆ DRUKOWANYMI LITERAMI)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76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 SOLISTA/DUET/ZESPÓŁ*: ………………………..………………………………….……….……………...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360" w:lineRule="auto"/>
        <w:ind w:left="36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ROK URODZENIA**: ………………………………………….………………...………………….………...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360" w:lineRule="auto"/>
        <w:ind w:left="36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ADRES KORESPONDENCYJNY: ………………………………………….………………...………………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360" w:lineRule="auto"/>
        <w:ind w:left="36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TELEFON KONTAKTOWY: ………………………………………………………………………………….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360" w:lineRule="auto"/>
        <w:ind w:left="36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E-MAIL: ………………………………………………………………………….……………………………..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 JEDNOSTKA DELEGUJĄCA (PATRONAT): ……………………….……………………………………….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360" w:lineRule="auto"/>
        <w:ind w:left="36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ADRES KORESPONDENCYJNY: ………………………………………….………………...………………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360" w:lineRule="auto"/>
        <w:ind w:left="36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TELEFON KONTAKTOWY: ………………………………………………………………………………….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360" w:lineRule="auto"/>
        <w:ind w:left="36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E-MAIL: ………………………………………………………………………….……………………………..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 INSTRUKTOR/OPIEKUN: …………………………………………...…..………………...………………….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360" w:lineRule="auto"/>
        <w:ind w:left="36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TELEFON KONTAKTOWY: ………………………………………………………………………………….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360" w:lineRule="auto"/>
        <w:ind w:left="36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E-MAIL: ………………………………………………………………………….……………………………..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4. REPREZENTOWANY POWIAT: ……………………………………….…………………………………….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5. KATEGORIA*: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SOLIŚCI:</w:t>
        <w:tab/>
        <w:tab/>
        <w:tab/>
        <w:t xml:space="preserve">B) DUETY: </w:t>
        <w:tab/>
        <w:tab/>
        <w:tab/>
        <w:t xml:space="preserve">C) ZESPOŁY: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A1) od 6 do 9 lat   </w:t>
        <w:tab/>
        <w:tab/>
        <w:t xml:space="preserve">  B1) od 6 do 9 lat*   </w:t>
        <w:tab/>
        <w:tab/>
        <w:t xml:space="preserve">   C1) </w:t>
      </w:r>
      <w:r w:rsidDel="00000000" w:rsidR="00000000" w:rsidRPr="00000000">
        <w:rPr>
          <w:sz w:val="22"/>
          <w:szCs w:val="22"/>
          <w:rtl w:val="0"/>
        </w:rPr>
        <w:t xml:space="preserve">od 6 do 9 lat*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A2) od 10 do 1</w:t>
      </w:r>
      <w:r w:rsidDel="00000000" w:rsidR="00000000" w:rsidRPr="00000000">
        <w:rPr>
          <w:sz w:val="22"/>
          <w:szCs w:val="22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lat                    B2) od 10 do 1</w:t>
      </w:r>
      <w:r w:rsidDel="00000000" w:rsidR="00000000" w:rsidRPr="00000000">
        <w:rPr>
          <w:sz w:val="22"/>
          <w:szCs w:val="22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lat* </w:t>
        <w:tab/>
        <w:tab/>
        <w:t xml:space="preserve">   C2) </w:t>
      </w:r>
      <w:r w:rsidDel="00000000" w:rsidR="00000000" w:rsidRPr="00000000">
        <w:rPr>
          <w:sz w:val="22"/>
          <w:szCs w:val="22"/>
          <w:rtl w:val="0"/>
        </w:rPr>
        <w:t xml:space="preserve">od 10 do 13 lat*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A3) od </w:t>
      </w:r>
      <w:r w:rsidDel="00000000" w:rsidR="00000000" w:rsidRPr="00000000">
        <w:rPr>
          <w:sz w:val="22"/>
          <w:szCs w:val="22"/>
          <w:rtl w:val="0"/>
        </w:rPr>
        <w:t xml:space="preserve">14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do </w:t>
      </w:r>
      <w:r w:rsidDel="00000000" w:rsidR="00000000" w:rsidRPr="00000000">
        <w:rPr>
          <w:sz w:val="22"/>
          <w:szCs w:val="22"/>
          <w:rtl w:val="0"/>
        </w:rPr>
        <w:t xml:space="preserve">17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lat   </w:t>
        <w:tab/>
        <w:t xml:space="preserve">               B3) od 1</w:t>
      </w:r>
      <w:r w:rsidDel="00000000" w:rsidR="00000000" w:rsidRPr="00000000">
        <w:rPr>
          <w:sz w:val="22"/>
          <w:szCs w:val="22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do </w:t>
      </w:r>
      <w:r w:rsidDel="00000000" w:rsidR="00000000" w:rsidRPr="00000000">
        <w:rPr>
          <w:sz w:val="22"/>
          <w:szCs w:val="22"/>
          <w:rtl w:val="0"/>
        </w:rPr>
        <w:t xml:space="preserve">17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lat* </w:t>
        <w:tab/>
        <w:tab/>
        <w:t xml:space="preserve">   C3) </w:t>
      </w:r>
      <w:r w:rsidDel="00000000" w:rsidR="00000000" w:rsidRPr="00000000">
        <w:rPr>
          <w:sz w:val="22"/>
          <w:szCs w:val="22"/>
          <w:rtl w:val="0"/>
        </w:rPr>
        <w:t xml:space="preserve">od 14 do 17 lat*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/>
      </w:pPr>
      <w:r w:rsidDel="00000000" w:rsidR="00000000" w:rsidRPr="00000000">
        <w:rPr>
          <w:sz w:val="22"/>
          <w:szCs w:val="22"/>
          <w:rtl w:val="0"/>
        </w:rPr>
        <w:t xml:space="preserve">   A4) od 18 do 24 lat                    B4) od 18 do 24 lat*                    C4) od 18 do 24 lat*</w:t>
        <w:br w:type="textWrapping"/>
      </w:r>
      <w:r w:rsidDel="00000000" w:rsidR="00000000" w:rsidRPr="00000000">
        <w:rPr>
          <w:sz w:val="22"/>
          <w:szCs w:val="22"/>
          <w:rtl w:val="0"/>
        </w:rPr>
        <w:t xml:space="preserve">* w przypadku kilku roczników na karcie zgłoszeń, o przydziale do kategorii wiekowej decyduje średnia wieku uczestników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6. NAZWA CHOREOGRAFII: ………………………………………………..………………………………….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7. AUTOR CHOREOGRAFII: ………………………………………………..…………………………………..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8. CZAS TRWANIA: …………………………………………………………..……………………………...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9. ILOŚĆ UCZESTNIKÓW: ……………………………………………………………..………………….…..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10. POTRZEBY TECHNICZNE: ………………………………………..………………………………….…….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………………………………………………………………………………………………………………..….</w:t>
      </w:r>
    </w:p>
    <w:tbl>
      <w:tblPr>
        <w:tblStyle w:val="Table1"/>
        <w:tblW w:w="10626.000000000002" w:type="dxa"/>
        <w:jc w:val="left"/>
        <w:tblInd w:w="-108.0" w:type="dxa"/>
        <w:tblLayout w:type="fixed"/>
        <w:tblLook w:val="0000"/>
      </w:tblPr>
      <w:tblGrid>
        <w:gridCol w:w="377"/>
        <w:gridCol w:w="10249"/>
        <w:tblGridChange w:id="0">
          <w:tblGrid>
            <w:gridCol w:w="377"/>
            <w:gridCol w:w="10249"/>
          </w:tblGrid>
        </w:tblGridChange>
      </w:tblGrid>
      <w:tr>
        <w:trPr>
          <w:cantSplit w:val="0"/>
          <w:trHeight w:val="3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</w:t>
            </w:r>
          </w:p>
        </w:tc>
        <w:tc>
          <w:tcPr>
            <w:tcBorders>
              <w:lef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Oświadczam, że zapoznałem/-łam się z zasadami Regulaminu Festiwalu i akceptuję go.  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</w:t>
            </w:r>
          </w:p>
        </w:tc>
        <w:tc>
          <w:tcPr>
            <w:tcBorders>
              <w:lef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Oświadczam, że ja i wszyscy uczestnicy konkursu oraz opiekunowie prawni niepełnoletnich uczestników zapoznaliśmy się z klauzulą informacyjną i wyrażamy zgodę na przetwarzanie danych osobowych oraz wizerunku w celu organizacji konkursu.</w:t>
            </w:r>
          </w:p>
        </w:tc>
      </w:tr>
    </w:tbl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……………………………………..                                                                               ……………………………..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miejscowość i data</w:t>
        <w:tab/>
        <w:tab/>
        <w:tab/>
        <w:tab/>
        <w:tab/>
        <w:tab/>
        <w:t xml:space="preserve">          podpis instruktora/opiekuna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* niewłaściwe skreślić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** dotyczy solisty i duetu (zespoły wypełniają dodatkową metryczkę)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METRYCZKA DLA ZESPOŁÓW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(WYPEŁNIĆ DRUKOWANYMI LITERAMI)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11.000000000002" w:type="dxa"/>
        <w:jc w:val="left"/>
        <w:tblInd w:w="-108.0" w:type="dxa"/>
        <w:tblLayout w:type="fixed"/>
        <w:tblLook w:val="0000"/>
      </w:tblPr>
      <w:tblGrid>
        <w:gridCol w:w="590"/>
        <w:gridCol w:w="3068"/>
        <w:gridCol w:w="1297"/>
        <w:gridCol w:w="239"/>
        <w:gridCol w:w="597"/>
        <w:gridCol w:w="3193"/>
        <w:gridCol w:w="1327"/>
        <w:tblGridChange w:id="0">
          <w:tblGrid>
            <w:gridCol w:w="590"/>
            <w:gridCol w:w="3068"/>
            <w:gridCol w:w="1297"/>
            <w:gridCol w:w="239"/>
            <w:gridCol w:w="597"/>
            <w:gridCol w:w="3193"/>
            <w:gridCol w:w="1327"/>
          </w:tblGrid>
        </w:tblGridChange>
      </w:tblGrid>
      <w:tr>
        <w:trPr>
          <w:cantSplit w:val="1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Lp.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Imię i nazwisko </w:t>
              <w:br w:type="textWrapping"/>
              <w:t xml:space="preserve">członka zespołu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Rok urodzenia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Lp.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Imię i nazwisko </w:t>
              <w:br w:type="textWrapping"/>
              <w:t xml:space="preserve">członka zespołu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Rok urodzenia</w:t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40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35ngtk5w0wo0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1. Administratorem danych jest Gminny Ośrodek Kultury i Sportu w Wiśniowej z siedzibą pod adresem 32-412 Wiśniowa 320.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2. Przestrzeganie zasad ochrony danych nadzoruje powołany inspektor ochrony danych osobowych, z którym można kontaktować się pod adresem: iod@gokis-wisniowa.pl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3. Dane osobowe będą przetwarzane w celu organizacji, właściwego przeprowadzenia, rozliczenia i sporządzenia relacji z XXXIV Małopolskiego Festiwalu Form Muzycznych i Tanecznych „Talenty Małopolski 2025”, zgodnie z obowiązującym regulaminem imprezy oraz powszechnie obowiązującymi przepisami prawa.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4. Podstawą przetwarzania danych osobowych dla celów określonych w pkt. 3 jest art. 6 ust. 1 lit. b, Ogólnego rozporządzenia o ochronie danych (przetwarzanie jest niezbędne do wykonania umowy, której stroną jest osoba, której dane dotyczą przed zawarciem umowy). Akceptacja regulaminu                 i udostępnienie na tej podstawie danych osobowych stanowi w tym wypadku rodzaj zawarcia umowy.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5. Przetwarzanie danych osobowych dotyczyć będzie: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0" w:before="0" w:line="24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publikacji imienia i nazwiska uczestnika/nazwy zespołu oraz nazwy instytucji delegującej na stronach internetowych i na Facebooku, 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0" w:before="0" w:line="24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wywieszenia kolejności wystąpień na tablicach ogłoszeń w miejscu przeprowadzenia festiwalu,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0" w:before="0" w:line="24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zapowiedzi konferansjerskich,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0" w:before="0" w:line="24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promocji działań konkursowych w postaci informacji pisemnych, fotografii i relacji video (strony internetowe, Facebook, prasa, telewizja powiatowa).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6. Dane będą przetwarzane przez okres realizacji konkursu oraz okres przedawnienia ewentualnych roszczeń.  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7. W związku z przetwarzaniem danych, osobie, której te dane dotyczą, przysługują następujące prawa: prawo dostępu do treści danych, sprostowania, usunięcia, żądania ograniczania przetwarzania, prawo wniesienia skargi Prezesa Urzędu Ochrony Danych Osobowych.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8. Podanie danych osobowych jest dobrowolne, a konsekwencją ich niepodania będzie brak możliwości udziału w konkursie.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9. Dane nie będą podlegały automatycznemu profilowaniu i nie będą przekazywane poza Europejski Obszar Gospodarczy.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10. Odbiorcami danych mogą być podmioty, którym administratorzy powierzają przetwarzanie danych.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highlight w:val="white"/>
          <w:u w:val="none"/>
          <w:vertAlign w:val="baseline"/>
          <w:rtl w:val="0"/>
        </w:rPr>
        <w:br w:type="textWrapping"/>
        <w:t xml:space="preserve">Potwierdzam zgodność podanych danych.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……………………………………..                                                                               ……………………………..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miejscowość i data</w:t>
        <w:tab/>
        <w:tab/>
        <w:tab/>
        <w:tab/>
        <w:tab/>
        <w:tab/>
        <w:t xml:space="preserve">          podpis instruktora/opiekuna</w:t>
      </w:r>
    </w:p>
    <w:sectPr>
      <w:headerReference r:id="rId6" w:type="default"/>
      <w:headerReference r:id="rId7" w:type="first"/>
      <w:headerReference r:id="rId8" w:type="even"/>
      <w:footerReference r:id="rId9" w:type="first"/>
      <w:footerReference r:id="rId10" w:type="even"/>
      <w:pgSz w:h="16837" w:w="11905" w:orient="portrait"/>
      <w:pgMar w:bottom="567" w:top="567" w:left="851" w:right="851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7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5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6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8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-541809</wp:posOffset>
          </wp:positionH>
          <wp:positionV relativeFrom="paragraph">
            <wp:posOffset>-457199</wp:posOffset>
          </wp:positionV>
          <wp:extent cx="7560000" cy="2574000"/>
          <wp:effectExtent b="0" l="0" r="0" t="0"/>
          <wp:wrapSquare wrapText="bothSides" distB="0" distT="0" distL="0" distR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0000" cy="25740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sz w:val="24"/>
        <w:szCs w:val="24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cs="Times New Roman" w:eastAsia="Times New Roman" w:hAnsi="Times New Roman"/>
        <w:sz w:val="24"/>
        <w:szCs w:val="24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cs="Times New Roman" w:eastAsia="Times New Roman" w:hAnsi="Times New Roman"/>
        <w:sz w:val="24"/>
        <w:szCs w:val="24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cs="Times New Roman" w:eastAsia="Times New Roman" w:hAnsi="Times New Roman"/>
        <w:sz w:val="24"/>
        <w:szCs w:val="24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Times New Roman" w:cs="Times New Roman" w:eastAsia="Times New Roman" w:hAnsi="Times New Roman"/>
        <w:sz w:val="24"/>
        <w:szCs w:val="24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cs="Times New Roman" w:eastAsia="Times New Roman" w:hAnsi="Times New Roman"/>
        <w:sz w:val="24"/>
        <w:szCs w:val="24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Times New Roman" w:cs="Times New Roman" w:eastAsia="Times New Roman" w:hAnsi="Times New Roman"/>
        <w:sz w:val="24"/>
        <w:szCs w:val="24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Times New Roman" w:cs="Times New Roman" w:eastAsia="Times New Roman" w:hAnsi="Times New Roman"/>
        <w:sz w:val="24"/>
        <w:szCs w:val="24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Times New Roman" w:cs="Times New Roman" w:eastAsia="Times New Roman" w:hAnsi="Times New Roman"/>
        <w:sz w:val="24"/>
        <w:szCs w:val="24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l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